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both"/>
        <w:textAlignment w:val="auto"/>
        <w:rPr>
          <w:rFonts w:ascii="方正公文小标宋" w:hAnsi="方正公文小标宋" w:eastAsia="方正公文小标宋" w:cs="方正公文小标宋"/>
          <w:spacing w:val="-2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outlineLvl w:val="0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《</w:t>
      </w:r>
      <w:r>
        <w:rPr>
          <w:rFonts w:hint="eastAsia" w:ascii="黑体" w:hAnsi="黑体" w:eastAsia="黑体" w:cs="黑体"/>
          <w:sz w:val="44"/>
          <w:szCs w:val="44"/>
        </w:rPr>
        <w:t>国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家安全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护航“中国号”巨轮》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both"/>
        <w:textAlignment w:val="auto"/>
        <w:rPr>
          <w:rFonts w:ascii="方正公文仿宋" w:hAnsi="方正公文仿宋" w:eastAsia="方正公文仿宋" w:cs="方正公文仿宋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国家安全是民</w:t>
      </w:r>
      <w:bookmarkStart w:id="0" w:name="hmcheck_ba951c55a149496a9294357adece1198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族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复兴的根基。坚定不移走中国特色国家安全道路，才能确保中华民族伟大复兴进程不被迟滞甚至中断。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2024年是习近平总书记创造性提出总体国家安全观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周年。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年来，新时代国家安全工作取得历史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性成就，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国主权、安全、发展利益得到全面维护。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我们改革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体制机制，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国家安全体系和能力现代化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构建新安全格局，统筹高质量发展和高水平安全；打赢系列重大斗争，牢牢掌握维护国家安全的战略主动权；完善国家安全法治，打造防范化解重大风险的锐利武器；开展全民国家安全宣传教育，汇聚维护国家安全的强大力量；推进国际共同安全，彰显全球安全治理的大国担当。</w:t>
      </w:r>
      <w:r>
        <w:rPr>
          <w:rFonts w:hint="eastAsia" w:ascii="仿宋_GB2312" w:hAnsi="仿宋_GB2312" w:eastAsia="仿宋_GB2312" w:cs="仿宋_GB2312"/>
          <w:sz w:val="32"/>
          <w:szCs w:val="32"/>
        </w:rPr>
        <w:t>实践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充分证明</w:t>
      </w:r>
      <w:r>
        <w:rPr>
          <w:rFonts w:hint="eastAsia" w:ascii="仿宋_GB2312" w:hAnsi="仿宋_GB2312" w:eastAsia="仿宋_GB2312" w:cs="仿宋_GB2312"/>
          <w:sz w:val="32"/>
          <w:szCs w:val="32"/>
        </w:rPr>
        <w:t>，总体国家安全观推动中国特色国家安全理论和实践实现历史性飞跃，是新时代国家安全工作的根本遵循和行动指南。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当前，世界百年未有之大变局加速演进，我国正处在实现中华民族伟大复兴的关键时期，维护国家安全面临许多风险挑战。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新征程上，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深入贯彻落实总体国家安全观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，全力开展反颠覆、反霸权、反分裂、反恐怖、反间谍斗争，坚决捍卫国家主权、安全、发展利益，护航“中国号”巨轮劈波斩浪、奋勇前进。</w:t>
      </w:r>
    </w:p>
    <w:sectPr>
      <w:footerReference r:id="rId3" w:type="default"/>
      <w:pgSz w:w="11906" w:h="16838"/>
      <w:pgMar w:top="2098" w:right="1531" w:bottom="2041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公文仿宋">
    <w:altName w:val="方正仿宋_GBK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30"/>
        <w:szCs w:val="30"/>
      </w:rPr>
    </w:pPr>
    <w:r>
      <w:rPr>
        <w:rFonts w:ascii="宋体" w:hAnsi="宋体"/>
        <w:sz w:val="30"/>
        <w:szCs w:val="30"/>
      </w:rPr>
      <w:fldChar w:fldCharType="begin"/>
    </w:r>
    <w:r>
      <w:rPr>
        <w:rFonts w:ascii="宋体" w:hAnsi="宋体"/>
        <w:sz w:val="30"/>
        <w:szCs w:val="30"/>
      </w:rPr>
      <w:instrText xml:space="preserve"> PAGE   \* MERGEFORMAT </w:instrText>
    </w:r>
    <w:r>
      <w:rPr>
        <w:rFonts w:ascii="宋体" w:hAnsi="宋体"/>
        <w:sz w:val="30"/>
        <w:szCs w:val="30"/>
      </w:rPr>
      <w:fldChar w:fldCharType="separate"/>
    </w:r>
    <w:r>
      <w:rPr>
        <w:rFonts w:ascii="宋体" w:hAnsi="宋体"/>
        <w:sz w:val="30"/>
        <w:szCs w:val="30"/>
        <w:lang w:val="zh-CN"/>
      </w:rPr>
      <w:t>-</w:t>
    </w:r>
    <w:r>
      <w:rPr>
        <w:rFonts w:ascii="宋体" w:hAnsi="宋体"/>
        <w:sz w:val="30"/>
        <w:szCs w:val="30"/>
      </w:rPr>
      <w:t xml:space="preserve"> 17 -</w:t>
    </w:r>
    <w:r>
      <w:rPr>
        <w:rFonts w:ascii="宋体" w:hAnsi="宋体"/>
        <w:sz w:val="30"/>
        <w:szCs w:val="3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BAEF1"/>
    <w:rsid w:val="7FFF2457"/>
    <w:rsid w:val="AF6B495D"/>
    <w:rsid w:val="D1E66035"/>
    <w:rsid w:val="D52D2E38"/>
    <w:rsid w:val="FEFD156D"/>
    <w:rsid w:val="FF7F32B8"/>
    <w:rsid w:val="FFCF96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787</Words>
  <Characters>802</Characters>
  <Paragraphs>25</Paragraphs>
  <TotalTime>4</TotalTime>
  <ScaleCrop>false</ScaleCrop>
  <LinksUpToDate>false</LinksUpToDate>
  <CharactersWithSpaces>806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2024-04-09T04:46:00Z</dcterms:created>
  <dc:creator>lenovo</dc:creator>
  <cp:lastModifiedBy>liumm</cp:lastModifiedBy>
  <cp:lastPrinted>2024-04-09T08:52:00Z</cp:lastPrinted>
  <dcterms:modified xsi:type="dcterms:W3CDTF">2025-04-10T15:05:51Z</dcterms:modified>
  <cp:revision>8916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e708bf4f653e459ab8127e46c332f7e9_23</vt:lpwstr>
  </property>
  <property fmtid="{D5CDD505-2E9C-101B-9397-08002B2CF9AE}" pid="4" name="hmcheck_markmode">
    <vt:i4>0</vt:i4>
  </property>
  <property fmtid="{D5CDD505-2E9C-101B-9397-08002B2CF9AE}" pid="5" name="hmcheck_result_ba951c55a149496a9294357adece1198_errorword">
    <vt:lpwstr>族</vt:lpwstr>
  </property>
  <property fmtid="{D5CDD505-2E9C-101B-9397-08002B2CF9AE}" pid="6" name="hmcheck_result_ba951c55a149496a9294357adece1198_correctwords">
    <vt:lpwstr>["&lt;无建议&gt;"]</vt:lpwstr>
  </property>
  <property fmtid="{D5CDD505-2E9C-101B-9397-08002B2CF9AE}" pid="7" name="hmcheck_result_ba951c55a149496a9294357adece1198_level">
    <vt:i4>2</vt:i4>
  </property>
  <property fmtid="{D5CDD505-2E9C-101B-9397-08002B2CF9AE}" pid="8" name="hmcheck_result_ba951c55a149496a9294357adece1198_type">
    <vt:i4>0</vt:i4>
  </property>
  <property fmtid="{D5CDD505-2E9C-101B-9397-08002B2CF9AE}" pid="9" name="hmcheck_result_ba951c55a149496a9294357adece1198_modifiedtype">
    <vt:i4>1</vt:i4>
  </property>
  <property fmtid="{D5CDD505-2E9C-101B-9397-08002B2CF9AE}" pid="10" name="hmcheck_result_4af3f5c30151456a8073067b91fc00e2_errorword">
    <vt:lpwstr>快切</vt:lpwstr>
  </property>
  <property fmtid="{D5CDD505-2E9C-101B-9397-08002B2CF9AE}" pid="11" name="hmcheck_result_4af3f5c30151456a8073067b91fc00e2_correctwords">
    <vt:lpwstr>["快攻"]</vt:lpwstr>
  </property>
  <property fmtid="{D5CDD505-2E9C-101B-9397-08002B2CF9AE}" pid="12" name="hmcheck_result_4af3f5c30151456a8073067b91fc00e2_level">
    <vt:i4>2</vt:i4>
  </property>
  <property fmtid="{D5CDD505-2E9C-101B-9397-08002B2CF9AE}" pid="13" name="hmcheck_result_4af3f5c30151456a8073067b91fc00e2_type">
    <vt:i4>0</vt:i4>
  </property>
  <property fmtid="{D5CDD505-2E9C-101B-9397-08002B2CF9AE}" pid="14" name="hmcheck_result_4af3f5c30151456a8073067b91fc00e2_modifiedtype">
    <vt:i4>1</vt:i4>
  </property>
</Properties>
</file>